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447387" w:rsidRDefault="00077C75">
      <w:pPr>
        <w:spacing w:line="240" w:lineRule="atLeast"/>
        <w:jc w:val="both"/>
        <w:rPr>
          <w:rFonts w:ascii="Calibri" w:hAnsi="Calibri"/>
          <w:color w:val="0D0D0D" w:themeColor="text1" w:themeTint="F2"/>
          <w:sz w:val="24"/>
          <w:u w:val="single"/>
        </w:rPr>
      </w:pPr>
      <w:r w:rsidRPr="00447387">
        <w:rPr>
          <w:rFonts w:ascii="Calibri" w:hAnsi="Calibri"/>
          <w:color w:val="0D0D0D" w:themeColor="text1" w:themeTint="F2"/>
          <w:sz w:val="24"/>
          <w:u w:val="single"/>
        </w:rPr>
        <w:t>0</w:t>
      </w:r>
      <w:r w:rsidR="00DC1345" w:rsidRPr="00447387">
        <w:rPr>
          <w:rFonts w:ascii="Calibri" w:hAnsi="Calibri"/>
          <w:color w:val="0D0D0D" w:themeColor="text1" w:themeTint="F2"/>
          <w:sz w:val="24"/>
          <w:u w:val="single"/>
        </w:rPr>
        <w:t>6 Décembre 2000 - 4 H 35</w:t>
      </w:r>
    </w:p>
    <w:p w:rsidR="00000000" w:rsidRPr="00447387" w:rsidRDefault="00DC1345">
      <w:pPr>
        <w:spacing w:line="240" w:lineRule="atLeast"/>
        <w:jc w:val="both"/>
        <w:rPr>
          <w:rFonts w:ascii="Calibri" w:hAnsi="Calibri"/>
          <w:color w:val="0D0D0D" w:themeColor="text1" w:themeTint="F2"/>
          <w:sz w:val="24"/>
        </w:rPr>
      </w:pPr>
      <w:r w:rsidRPr="00447387">
        <w:rPr>
          <w:rFonts w:ascii="Calibri" w:hAnsi="Calibri"/>
          <w:color w:val="0D0D0D" w:themeColor="text1" w:themeTint="F2"/>
          <w:sz w:val="24"/>
        </w:rPr>
        <w:t>Mon Doux Jésus +</w:t>
      </w:r>
    </w:p>
    <w:p w:rsidR="00000000" w:rsidRPr="00447387" w:rsidRDefault="00DC1345">
      <w:pPr>
        <w:spacing w:line="240" w:lineRule="atLeast"/>
        <w:jc w:val="both"/>
        <w:rPr>
          <w:rFonts w:ascii="Calibri" w:hAnsi="Calibri"/>
          <w:color w:val="0D0D0D" w:themeColor="text1" w:themeTint="F2"/>
          <w:sz w:val="24"/>
        </w:rPr>
      </w:pPr>
      <w:r w:rsidRPr="00447387">
        <w:rPr>
          <w:rFonts w:ascii="Calibri" w:hAnsi="Calibri"/>
          <w:color w:val="0D0D0D" w:themeColor="text1" w:themeTint="F2"/>
          <w:sz w:val="24"/>
        </w:rPr>
        <w:t>Vierge de l'Enfantement +++</w:t>
      </w:r>
    </w:p>
    <w:p w:rsidR="00000000" w:rsidRPr="00447387" w:rsidRDefault="00DC1345">
      <w:pPr>
        <w:spacing w:line="240" w:lineRule="atLeast"/>
        <w:jc w:val="both"/>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t xml:space="preserve">Merci, Oui Merci. Ces mots répétés si souvent à l'égard de Dieu réjouissent Mon Père et Mon Esprit. Ils mettent au loin de ceux qui les proclament le doute et l'ignorance, car, si l'on </w:t>
      </w:r>
      <w:r w:rsidRPr="00447387">
        <w:rPr>
          <w:rFonts w:ascii="Calibri" w:hAnsi="Calibri"/>
          <w:color w:val="0D0D0D" w:themeColor="text1" w:themeTint="F2"/>
          <w:sz w:val="24"/>
        </w:rPr>
        <w:t>remercie Dieu, c'est qu'on ne Lui fait pas ombrage ; non, au contraire, on se donne une petitesse, on s'offre complètement au Père, attirant de Sa Divinité toute chose utile. Il donne pour que vous soyez ; Il donne pour que vous ayez ; Il donne sans démesure, mais toujours pour chacun, afin que chacun reçoive selon son attachement à Lui, c'est-à-dire à ceux qui se seront donnés âme et corps au Divin Cœur, au Crucifié que Je suis. Car Il M'a tout donné. Il M'a donné tout pouvoir sur le Ciel et sur les Enfers</w:t>
      </w:r>
      <w:r w:rsidRPr="00447387">
        <w:rPr>
          <w:rFonts w:ascii="Calibri" w:hAnsi="Calibri"/>
          <w:color w:val="0D0D0D" w:themeColor="text1" w:themeTint="F2"/>
          <w:sz w:val="24"/>
        </w:rPr>
        <w:t>. C'est pourquoi Je vous invite à toute consécration à ce Cœur qui vous mène vers le Père, Lui seul peut vous y conduire. Ma Face seule représente la Sainteté de Mon Cœur, la Sainteté de Dieu fait homme pour vous dévoiler le Père.  Amen +</w:t>
      </w:r>
    </w:p>
    <w:p w:rsidR="00000000" w:rsidRPr="00447387" w:rsidRDefault="00DC1345">
      <w:pPr>
        <w:spacing w:line="240" w:lineRule="atLeast"/>
        <w:ind w:firstLine="142"/>
        <w:jc w:val="both"/>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t>Si dans ces temps mauvais, vous ne respectez pas Ma Divinité, Mon Cœur et Mon Esprit, vous vous perdrez. Tout homme sur cette terre est aveugle. Tout ce qui bouge est mu par Dieu. C'est-à-dire que lorsque vous faites un acte de bravoure, c'est Jésus, le Christ qui agit au</w:t>
      </w:r>
      <w:r w:rsidRPr="00447387">
        <w:rPr>
          <w:rFonts w:ascii="Calibri" w:hAnsi="Calibri"/>
          <w:color w:val="0D0D0D" w:themeColor="text1" w:themeTint="F2"/>
          <w:sz w:val="24"/>
        </w:rPr>
        <w:t xml:space="preserve"> travers de vous. Lorsque vous refusez en ayant comme compagnon l'adversaire, l'orgueil vous attire vers l'abîme, laissant toute démesure s'emparer de vous et vous conduire au néant. Oui, il faut dire Oui à Dieu et Non au serpent perfide qui enjoint sur vos âmes toute résonance néfaste contraire à Ma demande, à Mes 10 Commandements. Rassurez-vous, engeance de vipères, le Ciel est ouvert à Mes enfants les plus doux, à ceux qui souvent cachés respectent avec une grande Foi et une grande crainte Mes Commandeme</w:t>
      </w:r>
      <w:r w:rsidRPr="00447387">
        <w:rPr>
          <w:rFonts w:ascii="Calibri" w:hAnsi="Calibri"/>
          <w:color w:val="0D0D0D" w:themeColor="text1" w:themeTint="F2"/>
          <w:sz w:val="24"/>
        </w:rPr>
        <w:t xml:space="preserve">nts et qui disent du fond de leur être : </w:t>
      </w:r>
    </w:p>
    <w:p w:rsidR="00000000" w:rsidRPr="00447387" w:rsidRDefault="00DC1345">
      <w:pPr>
        <w:spacing w:line="240" w:lineRule="atLeast"/>
        <w:ind w:firstLine="142"/>
        <w:jc w:val="both"/>
        <w:rPr>
          <w:rFonts w:ascii="Calibri" w:hAnsi="Calibri"/>
          <w:i/>
          <w:color w:val="0D0D0D" w:themeColor="text1" w:themeTint="F2"/>
          <w:sz w:val="24"/>
        </w:rPr>
      </w:pPr>
    </w:p>
    <w:p w:rsidR="00000000" w:rsidRPr="00447387" w:rsidRDefault="00DC1345">
      <w:pPr>
        <w:spacing w:line="240" w:lineRule="atLeast"/>
        <w:ind w:firstLine="142"/>
        <w:jc w:val="both"/>
        <w:rPr>
          <w:rFonts w:ascii="Calibri" w:hAnsi="Calibri"/>
          <w:b/>
          <w:i/>
          <w:color w:val="0D0D0D" w:themeColor="text1" w:themeTint="F2"/>
          <w:sz w:val="24"/>
        </w:rPr>
      </w:pPr>
      <w:r w:rsidRPr="00447387">
        <w:rPr>
          <w:rFonts w:ascii="Calibri" w:hAnsi="Calibri"/>
          <w:b/>
          <w:i/>
          <w:color w:val="0D0D0D" w:themeColor="text1" w:themeTint="F2"/>
          <w:sz w:val="24"/>
        </w:rPr>
        <w:t>"Jésus, je T'aime, je T'adore et Te bénis. Merci Ô Mon Dieu pour cette si belle journée, pour ce sacrifice perpétuel que Tu nous offres chaque jour jusqu'à la fin des temps. Merci pour Ta Maman qui, voici 2.000 ans, ravissait le Ciel et les Anges et qui allait donner au Monde l'Enfant-Roi que Je Suis(*)."</w:t>
      </w:r>
    </w:p>
    <w:p w:rsidR="00000000" w:rsidRPr="00447387" w:rsidRDefault="00DC1345">
      <w:pPr>
        <w:spacing w:line="240" w:lineRule="atLeast"/>
        <w:ind w:firstLine="142"/>
        <w:jc w:val="both"/>
        <w:rPr>
          <w:rFonts w:ascii="Calibri" w:hAnsi="Calibri"/>
          <w: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t>Voilà les paroles que chacun d'entre vous peut aujourd'hui évoquer ; que chacun puisse, à l'aube du troisième Millénaire, accueillir ces paroles que J'ai si souv</w:t>
      </w:r>
      <w:r w:rsidRPr="00447387">
        <w:rPr>
          <w:rFonts w:ascii="Calibri" w:hAnsi="Calibri"/>
          <w:color w:val="0D0D0D" w:themeColor="text1" w:themeTint="F2"/>
          <w:sz w:val="24"/>
        </w:rPr>
        <w:t xml:space="preserve">ent répétées avec Marie, Ma Maman si bonne et si Pure, si douce et si affectueuse. </w:t>
      </w:r>
      <w:r w:rsidRPr="00447387">
        <w:rPr>
          <w:rFonts w:ascii="Calibri" w:hAnsi="Calibri"/>
          <w:b/>
          <w:color w:val="0D0D0D" w:themeColor="text1" w:themeTint="F2"/>
          <w:sz w:val="24"/>
        </w:rPr>
        <w:t>L'Amour n'était que Marie et Marie n'était qu'Amour</w:t>
      </w:r>
      <w:r w:rsidRPr="00447387">
        <w:rPr>
          <w:rFonts w:ascii="Calibri" w:hAnsi="Calibri"/>
          <w:color w:val="0D0D0D" w:themeColor="text1" w:themeTint="F2"/>
          <w:sz w:val="24"/>
        </w:rPr>
        <w:t>. Je vous aime. Aimez-vous, en vous aimant vous aimerez vos frères et vous aimerez Dieu. Si vous manquez d'Amour, la Richesse de Mon Cœur ne pourra vous parvenir. Je vous aime et vous bénis au Nom du Roi et du Crucifié que Je suis encore par Mes enfants qui ne savent pas ce qu'ils font et qui outragent encore en cette fin de siècle, par des divisions, des manipulations et par</w:t>
      </w:r>
      <w:r w:rsidRPr="00447387">
        <w:rPr>
          <w:rFonts w:ascii="Calibri" w:hAnsi="Calibri"/>
          <w:color w:val="0D0D0D" w:themeColor="text1" w:themeTint="F2"/>
          <w:sz w:val="24"/>
        </w:rPr>
        <w:t xml:space="preserve"> des mots contraires à Mes demandes, Mon Cœur Sacré.  Amen +</w:t>
      </w:r>
    </w:p>
    <w:p w:rsidR="00000000" w:rsidRPr="00447387" w:rsidRDefault="00DC1345">
      <w:pPr>
        <w:spacing w:line="240" w:lineRule="atLeast"/>
        <w:ind w:firstLine="142"/>
        <w:jc w:val="both"/>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t>Je vous demande encore une fois : vous arrive-t-il de prier pour vos amis afin qu'ils ne deviennent pas vos ennemis ? Pourquoi cela ? Pour éviter toute division, toute manipulation qui vous porterait au-dessus de vos frères, donc au-dessus de Dieu. Car si l'on veut être l'égal de Dieu, il faut dépasser ses frères, et cela c'est l'orgueil, c'est la médisance, c'est la rupture avec le Divin, c'est l'engagement ferme avec Satan qui vocifère et qui d</w:t>
      </w:r>
      <w:r w:rsidRPr="00447387">
        <w:rPr>
          <w:rFonts w:ascii="Calibri" w:hAnsi="Calibri"/>
          <w:color w:val="0D0D0D" w:themeColor="text1" w:themeTint="F2"/>
          <w:sz w:val="24"/>
        </w:rPr>
        <w:t>étruit celui qui en est l'auteur. Non + Mes enfants, faites et Je ferai ; demandez, Je vous donnerai. Mais de grâce n'accaparez pas ce qui est à Moi, mais donnez ce que Je vous donne. Donnez à vos frères l'Amour qui vient de Moi et Bienheureux serez-vous dans cette vallée de larmes. Disculpez-vous des attachements à Satan et revenez-Moi ; cherchez Mon Cœur et Mes Bienfaits, Mes Grâces tomberont sur vous tous si vous M'aimez, si votre cœur dit Non à Satan et Oui à Dieu.  Amen +</w:t>
      </w:r>
    </w:p>
    <w:p w:rsidR="00000000" w:rsidRPr="00447387" w:rsidRDefault="00DC1345">
      <w:pPr>
        <w:spacing w:line="240" w:lineRule="atLeast"/>
        <w:ind w:firstLine="142"/>
        <w:jc w:val="both"/>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lastRenderedPageBreak/>
        <w:t>Voici brossé le tableau de l'</w:t>
      </w:r>
      <w:r w:rsidRPr="00447387">
        <w:rPr>
          <w:rFonts w:ascii="Calibri" w:hAnsi="Calibri"/>
          <w:color w:val="0D0D0D" w:themeColor="text1" w:themeTint="F2"/>
          <w:sz w:val="24"/>
        </w:rPr>
        <w:t>injustice dont Je suis encore frappé. Je suis le Roi, mais Je ne vois pas autour de Moi tous Mes prophètes, tous Mes enfants accordés à l'unisson. Non + Je les vois dispersés, désemparés parfois, mal à l'aise et orgueilleux de surcroît. Je vous demande de vous réconcilier, de parfaire votre route en empruntant le couloir éclairé, laissant derrière vous toute haine, tout mensonge et toute division. Toute crainte à l'égard de Dieu vous mènera sur cette route, hors des sentiers épineux et tortueux, laissant ai</w:t>
      </w:r>
      <w:r w:rsidRPr="00447387">
        <w:rPr>
          <w:rFonts w:ascii="Calibri" w:hAnsi="Calibri"/>
          <w:color w:val="0D0D0D" w:themeColor="text1" w:themeTint="F2"/>
          <w:sz w:val="24"/>
        </w:rPr>
        <w:t>nsi au Père toute Royauté par Son Fils que Je suis, faisant de vous qui n'êtes que poussière des enfants repentis, des enfants de Son Cœur, des Enfants-Dieu.  Amen +</w:t>
      </w:r>
    </w:p>
    <w:p w:rsidR="00000000" w:rsidRPr="00447387" w:rsidRDefault="00DC1345">
      <w:pPr>
        <w:spacing w:line="240" w:lineRule="atLeast"/>
        <w:jc w:val="both"/>
        <w:rPr>
          <w:rFonts w:ascii="Calibri" w:hAnsi="Calibri"/>
          <w:color w:val="0D0D0D" w:themeColor="text1" w:themeTint="F2"/>
          <w:sz w:val="24"/>
        </w:rPr>
      </w:pPr>
    </w:p>
    <w:p w:rsidR="00000000" w:rsidRPr="00447387" w:rsidRDefault="00DC1345">
      <w:pPr>
        <w:spacing w:line="240" w:lineRule="atLeast"/>
        <w:jc w:val="center"/>
        <w:rPr>
          <w:rFonts w:ascii="Calibri" w:hAnsi="Calibri"/>
          <w:b/>
          <w:i/>
          <w:color w:val="0D0D0D" w:themeColor="text1" w:themeTint="F2"/>
          <w:sz w:val="24"/>
        </w:rPr>
      </w:pPr>
      <w:r w:rsidRPr="00447387">
        <w:rPr>
          <w:rFonts w:ascii="Calibri" w:hAnsi="Calibri"/>
          <w:b/>
          <w:i/>
          <w:color w:val="0D0D0D" w:themeColor="text1" w:themeTint="F2"/>
          <w:sz w:val="24"/>
        </w:rPr>
        <w:t>Loué soit Jésus-Christ. Béni soit Son Sacré-Cœur et le Cœur de Marie,</w:t>
      </w:r>
    </w:p>
    <w:p w:rsidR="00000000" w:rsidRPr="00447387" w:rsidRDefault="00DC1345">
      <w:pPr>
        <w:spacing w:line="240" w:lineRule="atLeast"/>
        <w:jc w:val="center"/>
        <w:rPr>
          <w:rFonts w:ascii="Calibri" w:hAnsi="Calibri"/>
          <w:b/>
          <w:i/>
          <w:color w:val="0D0D0D" w:themeColor="text1" w:themeTint="F2"/>
          <w:sz w:val="24"/>
        </w:rPr>
      </w:pPr>
      <w:r w:rsidRPr="00447387">
        <w:rPr>
          <w:rFonts w:ascii="Calibri" w:hAnsi="Calibri"/>
          <w:b/>
          <w:i/>
          <w:color w:val="0D0D0D" w:themeColor="text1" w:themeTint="F2"/>
          <w:sz w:val="24"/>
        </w:rPr>
        <w:t>Mère et Fille au Pied de la Croix.  Amen !</w:t>
      </w:r>
    </w:p>
    <w:p w:rsidR="00000000" w:rsidRPr="00447387" w:rsidRDefault="00DC1345">
      <w:pPr>
        <w:spacing w:line="240" w:lineRule="atLeast"/>
        <w:jc w:val="center"/>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p>
    <w:p w:rsidR="00000000" w:rsidRPr="00447387" w:rsidRDefault="00DC1345">
      <w:pPr>
        <w:spacing w:line="240" w:lineRule="atLeast"/>
        <w:ind w:firstLine="142"/>
        <w:jc w:val="both"/>
        <w:rPr>
          <w:rFonts w:ascii="Calibri" w:hAnsi="Calibri"/>
          <w:color w:val="0D0D0D" w:themeColor="text1" w:themeTint="F2"/>
          <w:sz w:val="24"/>
        </w:rPr>
      </w:pPr>
      <w:r w:rsidRPr="00447387">
        <w:rPr>
          <w:rFonts w:ascii="Calibri" w:hAnsi="Calibri"/>
          <w:color w:val="0D0D0D" w:themeColor="text1" w:themeTint="F2"/>
          <w:sz w:val="24"/>
        </w:rPr>
        <w:t>Jésus, Ressuscité dans le Cœur de Dieu et dans le cœur de chaque homme, par Marie.  Amen +</w:t>
      </w:r>
    </w:p>
    <w:p w:rsidR="00000000" w:rsidRPr="00447387" w:rsidRDefault="00DC1345">
      <w:pPr>
        <w:spacing w:line="240" w:lineRule="atLeast"/>
        <w:ind w:firstLine="142"/>
        <w:rPr>
          <w:rFonts w:ascii="Calibri" w:hAnsi="Calibri"/>
          <w:color w:val="0D0D0D" w:themeColor="text1" w:themeTint="F2"/>
          <w:sz w:val="24"/>
        </w:rPr>
      </w:pPr>
    </w:p>
    <w:p w:rsidR="00000000" w:rsidRPr="00447387" w:rsidRDefault="00DC1345">
      <w:pPr>
        <w:spacing w:line="240" w:lineRule="atLeast"/>
        <w:ind w:firstLine="142"/>
        <w:rPr>
          <w:rFonts w:ascii="Calibri" w:hAnsi="Calibri"/>
          <w:i/>
          <w:color w:val="0D0D0D" w:themeColor="text1" w:themeTint="F2"/>
          <w:sz w:val="24"/>
        </w:rPr>
      </w:pPr>
      <w:r w:rsidRPr="00447387">
        <w:rPr>
          <w:rFonts w:ascii="Calibri" w:hAnsi="Calibri"/>
          <w:i/>
          <w:color w:val="0D0D0D" w:themeColor="text1" w:themeTint="F2"/>
          <w:sz w:val="24"/>
        </w:rPr>
        <w:t>(*) Je Suis : Jésus.</w:t>
      </w:r>
    </w:p>
    <w:p w:rsidR="00000000" w:rsidRPr="00447387" w:rsidRDefault="00DC1345">
      <w:pPr>
        <w:spacing w:line="240" w:lineRule="atLeast"/>
        <w:ind w:firstLine="142"/>
        <w:jc w:val="both"/>
        <w:rPr>
          <w:rFonts w:ascii="Calibri" w:hAnsi="Calibri"/>
          <w:i/>
          <w:color w:val="0D0D0D" w:themeColor="text1" w:themeTint="F2"/>
          <w:sz w:val="24"/>
        </w:rPr>
      </w:pPr>
    </w:p>
    <w:p w:rsidR="00000000" w:rsidRPr="00447387" w:rsidRDefault="00DC1345">
      <w:pPr>
        <w:spacing w:line="240" w:lineRule="atLeast"/>
        <w:ind w:firstLine="142"/>
        <w:jc w:val="both"/>
        <w:rPr>
          <w:rFonts w:ascii="Calibri" w:hAnsi="Calibri"/>
          <w:i/>
          <w:color w:val="0D0D0D" w:themeColor="text1" w:themeTint="F2"/>
          <w:sz w:val="24"/>
        </w:rPr>
      </w:pPr>
    </w:p>
    <w:p w:rsidR="00000000" w:rsidRPr="00447387" w:rsidRDefault="00DC1345">
      <w:pPr>
        <w:spacing w:line="240" w:lineRule="atLeast"/>
        <w:ind w:firstLine="142"/>
        <w:jc w:val="both"/>
        <w:rPr>
          <w:rStyle w:val="Hyperlink0"/>
          <w:rFonts w:ascii="Calibri" w:hAnsi="Calibri"/>
          <w:i/>
          <w:color w:val="0D0D0D" w:themeColor="text1" w:themeTint="F2"/>
          <w:sz w:val="24"/>
        </w:rPr>
      </w:pPr>
      <w:r w:rsidRPr="00447387">
        <w:rPr>
          <w:rStyle w:val="Hyperlink1"/>
          <w:rFonts w:ascii="Calibri" w:hAnsi="Calibri"/>
          <w:i/>
          <w:color w:val="0D0D0D" w:themeColor="text1" w:themeTint="F2"/>
          <w:sz w:val="24"/>
        </w:rPr>
        <w:t>http://trinite.1.free.fr</w:t>
      </w:r>
    </w:p>
    <w:p w:rsidR="00DC1345" w:rsidRPr="00447387" w:rsidRDefault="00DC1345">
      <w:pPr>
        <w:spacing w:line="240" w:lineRule="atLeast"/>
        <w:ind w:firstLine="142"/>
        <w:jc w:val="both"/>
        <w:rPr>
          <w:rStyle w:val="Hyperlink"/>
          <w:rFonts w:ascii="Calibri" w:hAnsi="Calibri"/>
          <w:i/>
          <w:color w:val="0D0D0D" w:themeColor="text1" w:themeTint="F2"/>
          <w:sz w:val="24"/>
        </w:rPr>
      </w:pPr>
    </w:p>
    <w:sectPr w:rsidR="00DC1345" w:rsidRPr="00447387" w:rsidSect="00447387">
      <w:pgSz w:w="11906" w:h="16838"/>
      <w:pgMar w:top="993" w:right="991" w:bottom="1135" w:left="993"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oNotHyphenateCaps/>
  <w:drawingGridHorizontalSpacing w:val="120"/>
  <w:drawingGridVerticalSpacing w:val="120"/>
  <w:displayVerticalDrawingGridEvery w:val="0"/>
  <w:doNotUseMarginsForDrawingGridOrigin/>
  <w:characterSpacingControl w:val="doNotCompress"/>
  <w:compat/>
  <w:rsids>
    <w:rsidRoot w:val="00077C75"/>
    <w:rsid w:val="00077C75"/>
    <w:rsid w:val="00447387"/>
    <w:rsid w:val="00A86B05"/>
    <w:rsid w:val="00DC1345"/>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Titre2">
    <w:name w:val="heading 2"/>
    <w:basedOn w:val="Normal"/>
    <w:next w:val="Normal"/>
    <w:qFormat/>
    <w:pPr>
      <w:keepNext/>
      <w:ind w:left="1416" w:hanging="1416"/>
      <w:jc w:val="both"/>
      <w:outlineLvl w:val="1"/>
    </w:pPr>
    <w:rPr>
      <w:rFonts w:ascii="Arial" w:hAnsi="Arial" w:cs="Arial"/>
      <w:sz w:val="24"/>
      <w:szCs w:val="24"/>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BodyText2">
    <w:name w:val="Body Text 2"/>
    <w:basedOn w:val="Normal"/>
    <w:pPr>
      <w:jc w:val="both"/>
    </w:pPr>
    <w:rPr>
      <w:rFonts w:ascii="Arial" w:hAnsi="Arial" w:cs="Arial"/>
      <w:sz w:val="24"/>
      <w:szCs w:val="24"/>
    </w:rPr>
  </w:style>
  <w:style w:type="paragraph" w:styleId="Corpsdetexte">
    <w:name w:val="Body Text"/>
    <w:basedOn w:val="Normal"/>
    <w:semiHidden/>
    <w:rPr>
      <w:rFonts w:ascii="Arial" w:hAnsi="Arial" w:cs="Arial"/>
      <w:sz w:val="24"/>
      <w:szCs w:val="24"/>
    </w:rPr>
  </w:style>
  <w:style w:type="paragraph" w:customStyle="1" w:styleId="BodyText3">
    <w:name w:val="Body Text 3"/>
    <w:basedOn w:val="Normal"/>
    <w:pPr>
      <w:jc w:val="both"/>
    </w:pPr>
    <w:rPr>
      <w:rFonts w:ascii="Arial" w:hAnsi="Arial" w:cs="Arial"/>
      <w:color w:val="000000"/>
      <w:sz w:val="24"/>
      <w:szCs w:val="24"/>
    </w:rPr>
  </w:style>
  <w:style w:type="character" w:customStyle="1" w:styleId="Hyperlink">
    <w:name w:val="Hyperlink"/>
    <w:basedOn w:val="Policepardfaut"/>
    <w:rPr>
      <w:color w:val="0000FF"/>
      <w:u w:val="single"/>
    </w:rPr>
  </w:style>
  <w:style w:type="character" w:customStyle="1" w:styleId="FollowedHyperlink">
    <w:name w:val="FollowedHyperlink"/>
    <w:basedOn w:val="Policepardfaut"/>
    <w:rPr>
      <w:color w:val="800080"/>
      <w:u w:val="single"/>
    </w:rPr>
  </w:style>
  <w:style w:type="paragraph" w:customStyle="1" w:styleId="BalloonText">
    <w:name w:val="Balloon Text"/>
    <w:basedOn w:val="Normal"/>
    <w:rPr>
      <w:rFonts w:ascii="Tahoma" w:hAnsi="Tahoma" w:cs="Tahoma"/>
      <w:sz w:val="16"/>
      <w:szCs w:val="16"/>
    </w:rPr>
  </w:style>
  <w:style w:type="character" w:customStyle="1" w:styleId="Hyperlink0">
    <w:name w:val="Hyperlink"/>
    <w:basedOn w:val="Policepardfaut"/>
    <w:rPr>
      <w:color w:val="0000FF"/>
      <w:u w:val="single"/>
    </w:rPr>
  </w:style>
  <w:style w:type="character" w:customStyle="1" w:styleId="Hyperlink1">
    <w:name w:val="Hyperlink"/>
    <w:basedOn w:val="Policepardfaut"/>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734</Words>
  <Characters>4042</Characters>
  <Application>Microsoft Office Word</Application>
  <DocSecurity>0</DocSecurity>
  <Lines>33</Lines>
  <Paragraphs>9</Paragraphs>
  <ScaleCrop>false</ScaleCrop>
  <HeadingPairs>
    <vt:vector size="4" baseType="variant">
      <vt:variant>
        <vt:lpstr>Titre</vt:lpstr>
      </vt:variant>
      <vt:variant>
        <vt:i4>1</vt:i4>
      </vt:variant>
      <vt:variant>
        <vt:lpstr>6 Décembre 2000 - 4 H 35</vt:lpstr>
      </vt:variant>
      <vt:variant>
        <vt:i4>0</vt:i4>
      </vt:variant>
    </vt:vector>
  </HeadingPairs>
  <TitlesOfParts>
    <vt:vector size="1" baseType="lpstr">
      <vt:lpstr>6 Décembre 2000 - 4 H 35</vt:lpstr>
    </vt:vector>
  </TitlesOfParts>
  <Company>Trinite-1</Company>
  <LinksUpToDate>false</LinksUpToDate>
  <CharactersWithSpaces>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 Décembre 2000 - 4 H 35</dc:title>
  <dc:creator>222</dc:creator>
  <cp:lastModifiedBy>Clovis</cp:lastModifiedBy>
  <cp:revision>3</cp:revision>
  <cp:lastPrinted>2006-07-23T07:22:00Z</cp:lastPrinted>
  <dcterms:created xsi:type="dcterms:W3CDTF">2019-10-09T11:32:00Z</dcterms:created>
  <dcterms:modified xsi:type="dcterms:W3CDTF">2019-10-09T11:33:00Z</dcterms:modified>
</cp:coreProperties>
</file>